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30" w:rsidRDefault="00CA0530" w:rsidP="00CA05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 рассмотрения и оценки заявки и принятие решения об определении победителя отбора на право получения субсидии из федерального бюджета на возмещение части затрат на осуществление морских скоростных пассажирских перевозок в Азово-Черноморском бассейне на морских скоростных судах на подводных крыльях на 2018 год состоится 28 декабря 2018 года в 14 часов 00 минут.</w:t>
      </w:r>
      <w:proofErr w:type="gramEnd"/>
    </w:p>
    <w:p w:rsidR="005950CB" w:rsidRDefault="00CA0530" w:rsidP="00CA0530">
      <w:r>
        <w:rPr>
          <w:rFonts w:ascii="Times New Roman" w:hAnsi="Times New Roman" w:cs="Times New Roman"/>
          <w:sz w:val="28"/>
          <w:szCs w:val="28"/>
        </w:rPr>
        <w:t>Организация, представившая заявку на участие в отборе, желающая присутствовать на оглашении результата отбора, должна представить в Федеральное агентство морского и речного транспорта информацию о фамилии, имени, отчестве и должности лица, уполномоченного присутствовать на оглашении результата отбора.</w:t>
      </w:r>
    </w:p>
    <w:sectPr w:rsidR="00595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A0530"/>
    <w:rsid w:val="005950CB"/>
    <w:rsid w:val="00CA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CA0530"/>
    <w:pPr>
      <w:autoSpaceDE w:val="0"/>
      <w:autoSpaceDN w:val="0"/>
      <w:spacing w:after="0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Корлыханов Дмитрий Викторович</dc:creator>
  <cp:keywords/>
  <dc:description/>
  <cp:lastModifiedBy>Корлыханов Дмитрий Викторович</cp:lastModifiedBy>
  <cp:revision>3</cp:revision>
  <dcterms:created xsi:type="dcterms:W3CDTF">2018-12-28T10:20:00Z</dcterms:created>
  <dcterms:modified xsi:type="dcterms:W3CDTF">2018-12-28T10:20:00Z</dcterms:modified>
</cp:coreProperties>
</file>